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MINISTRY OF DIGITAL ECONOMY &amp; ENTREPRENEURSHIP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REQUEST FOR EXPRESSIONS OF INTEREST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THE HASHEMITE KINGDOM OF JORDAN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YOUTH, TECHNOLOGY, AND JOBS PROJECT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PROJECT ID: P170669</w:t>
      </w:r>
    </w:p>
    <w:p w:rsidR="00031E27" w:rsidRDefault="00031E27" w:rsidP="00031E27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3386">
        <w:rPr>
          <w:rFonts w:asciiTheme="minorHAnsi" w:hAnsiTheme="minorHAnsi" w:cstheme="minorHAnsi"/>
          <w:b/>
          <w:iCs/>
          <w:sz w:val="22"/>
          <w:szCs w:val="22"/>
        </w:rPr>
        <w:t>Consultancy Service for Delivering E-Game Design and Development Training and Incubation Facilitation- Middle Governorates</w:t>
      </w:r>
    </w:p>
    <w:p w:rsidR="00191076" w:rsidRDefault="00191076" w:rsidP="00031E27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iCs/>
          <w:sz w:val="22"/>
          <w:szCs w:val="22"/>
        </w:rPr>
        <w:t>6w2025</w:t>
      </w:r>
    </w:p>
    <w:bookmarkEnd w:id="0"/>
    <w:p w:rsidR="0025479E" w:rsidRDefault="00031E27" w:rsidP="00031E27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E43386">
        <w:rPr>
          <w:rFonts w:asciiTheme="minorHAnsi" w:hAnsiTheme="minorHAnsi" w:cstheme="minorHAnsi"/>
          <w:b/>
          <w:bCs/>
        </w:rPr>
        <w:t>JO-MODEE-479500-CS-CQS</w:t>
      </w:r>
    </w:p>
    <w:p w:rsidR="00031E27" w:rsidRPr="00031E27" w:rsidRDefault="00031E27" w:rsidP="00031E27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E004AB" w:rsidRDefault="00E004AB" w:rsidP="00031E27">
      <w:pPr>
        <w:suppressAutoHyphens/>
        <w:spacing w:after="0"/>
        <w:jc w:val="both"/>
        <w:rPr>
          <w:rFonts w:cstheme="minorHAnsi"/>
          <w:b/>
          <w:iCs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>(“the Services”) for</w:t>
      </w:r>
      <w:r w:rsidR="0025479E">
        <w:rPr>
          <w:rFonts w:cstheme="minorHAnsi"/>
          <w:iCs/>
          <w:spacing w:val="-2"/>
        </w:rPr>
        <w:t xml:space="preserve"> the</w:t>
      </w:r>
      <w:r w:rsidR="004F4523">
        <w:rPr>
          <w:rFonts w:cstheme="minorHAnsi"/>
          <w:iCs/>
          <w:spacing w:val="-2"/>
        </w:rPr>
        <w:t xml:space="preserve"> </w:t>
      </w:r>
      <w:r w:rsidR="00024594" w:rsidRPr="007F78E3">
        <w:rPr>
          <w:rFonts w:cstheme="minorHAnsi"/>
          <w:iCs/>
          <w:spacing w:val="-2"/>
        </w:rPr>
        <w:t>“</w:t>
      </w:r>
      <w:r w:rsidR="00031E27" w:rsidRPr="00031E27">
        <w:rPr>
          <w:rFonts w:cstheme="minorHAnsi"/>
          <w:b/>
          <w:iCs/>
        </w:rPr>
        <w:t>Consultancy Service for Delivering E-Game Design and Development Training and Incubation Facilitation- Middle Governorates</w:t>
      </w:r>
      <w:r w:rsidR="00031E27">
        <w:rPr>
          <w:rFonts w:cstheme="minorHAnsi"/>
          <w:b/>
          <w:iCs/>
        </w:rPr>
        <w:t>”.</w:t>
      </w:r>
      <w:proofErr w:type="gramEnd"/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DE03FF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031E27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031E27">
        <w:rPr>
          <w:rFonts w:cstheme="minorHAnsi"/>
          <w:b/>
          <w:bCs/>
          <w:iCs/>
          <w:spacing w:val="-2"/>
        </w:rPr>
        <w:t>13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031E27">
        <w:rPr>
          <w:rFonts w:cstheme="minorHAnsi"/>
          <w:b/>
          <w:bCs/>
          <w:iCs/>
          <w:spacing w:val="-2"/>
        </w:rPr>
        <w:t>April</w:t>
      </w:r>
      <w:r w:rsidR="007F78E3" w:rsidRPr="007F78E3">
        <w:rPr>
          <w:rFonts w:cstheme="minorHAnsi"/>
          <w:b/>
          <w:bCs/>
          <w:iCs/>
          <w:spacing w:val="-2"/>
        </w:rPr>
        <w:t xml:space="preserve"> </w:t>
      </w:r>
      <w:r w:rsidR="00031E27">
        <w:rPr>
          <w:rFonts w:cstheme="minorHAnsi"/>
          <w:b/>
          <w:bCs/>
          <w:iCs/>
          <w:spacing w:val="-2"/>
        </w:rPr>
        <w:t>2025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31E27"/>
    <w:rsid w:val="000E2A3E"/>
    <w:rsid w:val="00191076"/>
    <w:rsid w:val="00203685"/>
    <w:rsid w:val="0025479E"/>
    <w:rsid w:val="00301912"/>
    <w:rsid w:val="004F4523"/>
    <w:rsid w:val="007F78E3"/>
    <w:rsid w:val="00872CDA"/>
    <w:rsid w:val="008A305E"/>
    <w:rsid w:val="009857EF"/>
    <w:rsid w:val="00B54E6F"/>
    <w:rsid w:val="00C96493"/>
    <w:rsid w:val="00CA3655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95B9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Salam AL-Dmour</cp:lastModifiedBy>
  <cp:revision>3</cp:revision>
  <dcterms:created xsi:type="dcterms:W3CDTF">2025-03-17T09:54:00Z</dcterms:created>
  <dcterms:modified xsi:type="dcterms:W3CDTF">2025-03-17T09:54:00Z</dcterms:modified>
</cp:coreProperties>
</file>